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17F07F7F" w14:textId="77777777"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14:paraId="0057E43C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14:paraId="46DB9502" w14:textId="77777777"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r>
        <w:rPr>
          <w:rFonts w:ascii="Calibri"/>
          <w:b/>
          <w:spacing w:val="-1"/>
          <w:position w:val="8"/>
          <w:sz w:val="16"/>
        </w:rPr>
        <w:t>rd</w:t>
      </w:r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14:paraId="70F044F1" w14:textId="72FA808B" w:rsidR="008B5350" w:rsidRPr="00865794" w:rsidRDefault="00025600" w:rsidP="00025600">
      <w:pPr>
        <w:pStyle w:val="Heading2"/>
        <w:spacing w:line="295" w:lineRule="exact"/>
        <w:rPr>
          <w:b/>
        </w:rPr>
      </w:pPr>
      <w:r>
        <w:rPr>
          <w:b/>
        </w:rPr>
        <w:t xml:space="preserve">                                    </w:t>
      </w:r>
      <w:r w:rsidR="008061B4">
        <w:rPr>
          <w:b/>
        </w:rPr>
        <w:t>April 22</w:t>
      </w:r>
      <w:r w:rsidR="00487EB3">
        <w:rPr>
          <w:b/>
        </w:rPr>
        <w:t>,</w:t>
      </w:r>
      <w:r w:rsidR="00256332">
        <w:rPr>
          <w:b/>
        </w:rPr>
        <w:t xml:space="preserve"> 2026</w:t>
      </w:r>
    </w:p>
    <w:p w14:paraId="4C91CA43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14:paraId="100937CC" w14:textId="77777777"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</w:t>
      </w:r>
      <w:r w:rsidR="00865794">
        <w:rPr>
          <w:b/>
          <w:spacing w:val="-1"/>
          <w:sz w:val="24"/>
        </w:rPr>
        <w:t xml:space="preserve">00 </w:t>
      </w:r>
      <w:r w:rsidR="008B5350">
        <w:rPr>
          <w:b/>
          <w:spacing w:val="-1"/>
          <w:sz w:val="24"/>
        </w:rPr>
        <w:t>pm</w:t>
      </w:r>
    </w:p>
    <w:p w14:paraId="4CAE3D37" w14:textId="77777777"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14:paraId="536F31FC" w14:textId="77777777"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can be emailed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14:paraId="6BDD6391" w14:textId="77777777"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14:paraId="27419568" w14:textId="77777777"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14:paraId="1A0D87A2" w14:textId="77777777"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14:paraId="141904F5" w14:textId="77777777" w:rsidR="008B5350" w:rsidRPr="008319C4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14:paraId="3512962E" w14:textId="51C1DAE0" w:rsidR="008319C4" w:rsidRPr="00DA13A4" w:rsidRDefault="008061B4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Appointment and swearing in of Board Trustee</w:t>
      </w:r>
    </w:p>
    <w:p w14:paraId="44686B4E" w14:textId="47D9168E" w:rsidR="00672CE9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may be removed for separate consideration by any </w:t>
      </w:r>
      <w:r>
        <w:t xml:space="preserve">Board member or citizen present prior to </w:t>
      </w:r>
      <w:r w:rsidR="002C136B">
        <w:t>a</w:t>
      </w:r>
      <w:r w:rsidR="00A56451">
        <w:t>pproving</w:t>
      </w:r>
      <w:r>
        <w:t xml:space="preserve"> the consent agenda.</w:t>
      </w:r>
    </w:p>
    <w:p w14:paraId="1EDFD9D6" w14:textId="57E5D1C8" w:rsidR="008B5350" w:rsidRDefault="00C33D36" w:rsidP="00672CE9">
      <w:pPr>
        <w:pStyle w:val="BodyText"/>
        <w:tabs>
          <w:tab w:val="left" w:pos="821"/>
        </w:tabs>
        <w:spacing w:before="0" w:after="120"/>
        <w:ind w:left="118" w:firstLine="0"/>
      </w:pPr>
      <w:r>
        <w:t xml:space="preserve">     </w:t>
      </w:r>
      <w:r w:rsidR="00672CE9" w:rsidRPr="00C33D36">
        <w:rPr>
          <w:b/>
          <w:bCs/>
        </w:rPr>
        <w:t>Accept</w:t>
      </w:r>
      <w:r w:rsidR="00672CE9">
        <w:t xml:space="preserve"> the Consent Agenda:</w:t>
      </w:r>
      <w:r w:rsidR="00FD282C">
        <w:t xml:space="preserve"> (roll call vote)</w:t>
      </w:r>
    </w:p>
    <w:p w14:paraId="0CB4AE61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0A92653B" w14:textId="61C4C599" w:rsidR="00E8136A" w:rsidRPr="00CE5C5B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8061B4">
        <w:rPr>
          <w:rFonts w:ascii="Calibri"/>
        </w:rPr>
        <w:t>March 25</w:t>
      </w:r>
      <w:r w:rsidR="008319C4">
        <w:rPr>
          <w:rFonts w:ascii="Calibri"/>
        </w:rPr>
        <w:t>,</w:t>
      </w:r>
      <w:r w:rsidR="00487EB3">
        <w:rPr>
          <w:rFonts w:ascii="Calibri"/>
        </w:rPr>
        <w:t xml:space="preserve"> 2026</w:t>
      </w:r>
    </w:p>
    <w:p w14:paraId="2D423F6F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6188453D" w14:textId="1CC498E6" w:rsid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D67929" w:rsidRPr="00C75EC0">
        <w:rPr>
          <w:spacing w:val="34"/>
        </w:rPr>
        <w:t>(</w:t>
      </w:r>
      <w:r w:rsidR="008061B4">
        <w:t>March</w:t>
      </w:r>
      <w:r w:rsidR="00487EB3">
        <w:t xml:space="preserve"> 2026</w:t>
      </w:r>
      <w:r w:rsidR="00E8136A" w:rsidRPr="00E8136A">
        <w:t>)</w:t>
      </w:r>
      <w:r w:rsidR="00BC17CE">
        <w:t xml:space="preserve">   </w:t>
      </w:r>
    </w:p>
    <w:p w14:paraId="43D50CAD" w14:textId="52123469" w:rsidR="008B535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="00A56451">
        <w:rPr>
          <w:spacing w:val="-6"/>
        </w:rPr>
        <w:t>(</w:t>
      </w:r>
      <w:r w:rsidR="008061B4">
        <w:rPr>
          <w:spacing w:val="-6"/>
        </w:rPr>
        <w:t>March</w:t>
      </w:r>
      <w:r w:rsidR="00487EB3">
        <w:rPr>
          <w:spacing w:val="-6"/>
        </w:rPr>
        <w:t xml:space="preserve"> 2026</w:t>
      </w:r>
      <w:r w:rsidR="00E8136A">
        <w:t>)</w:t>
      </w:r>
    </w:p>
    <w:p w14:paraId="5F5428AE" w14:textId="4EB75085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8061B4">
        <w:t>March</w:t>
      </w:r>
      <w:r w:rsidR="00487EB3">
        <w:t xml:space="preserve"> 2026</w:t>
      </w:r>
      <w:r w:rsidR="00E8136A">
        <w:t>)</w:t>
      </w:r>
    </w:p>
    <w:p w14:paraId="3AA98144" w14:textId="77777777"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14:paraId="13D0D051" w14:textId="77777777"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4CD47942" w14:textId="77777777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14:paraId="56EE051A" w14:textId="543A4EF5" w:rsidR="00256332" w:rsidRPr="003F6AE6" w:rsidRDefault="00E86615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>
        <w:t xml:space="preserve">Invoice Warrant </w:t>
      </w:r>
      <w:r w:rsidR="008061B4">
        <w:t>March</w:t>
      </w:r>
      <w:r w:rsidR="0073475C">
        <w:t xml:space="preserve"> 2026</w:t>
      </w:r>
      <w:r w:rsidR="00256332">
        <w:t xml:space="preserve"> in the amount of $</w:t>
      </w:r>
      <w:r>
        <w:t>40,061.81</w:t>
      </w:r>
    </w:p>
    <w:p w14:paraId="67436D7F" w14:textId="2F0D31EE" w:rsidR="0083502F" w:rsidRDefault="0083502F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 xml:space="preserve">Payroll Warrant </w:t>
      </w:r>
      <w:r w:rsidR="00E86615">
        <w:rPr>
          <w:color w:val="000000" w:themeColor="text1"/>
        </w:rPr>
        <w:t>2/13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>
        <w:rPr>
          <w:color w:val="000000" w:themeColor="text1"/>
        </w:rPr>
        <w:t>in</w:t>
      </w:r>
      <w:r>
        <w:rPr>
          <w:color w:val="000000" w:themeColor="text1"/>
        </w:rPr>
        <w:t xml:space="preserve"> the amount of $</w:t>
      </w:r>
      <w:r w:rsidR="00E86615">
        <w:rPr>
          <w:color w:val="000000" w:themeColor="text1"/>
        </w:rPr>
        <w:t>19,362.95</w:t>
      </w:r>
    </w:p>
    <w:p w14:paraId="2945D50E" w14:textId="635D27F8" w:rsidR="00A56451" w:rsidRDefault="00F361A0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="00A56451">
        <w:rPr>
          <w:color w:val="000000" w:themeColor="text1"/>
        </w:rPr>
        <w:t>.   P</w:t>
      </w:r>
      <w:r w:rsidR="00B74403" w:rsidRPr="00A56451">
        <w:rPr>
          <w:color w:val="000000" w:themeColor="text1"/>
        </w:rPr>
        <w:t xml:space="preserve">ayroll Warrant </w:t>
      </w:r>
      <w:r w:rsidR="00E86615">
        <w:rPr>
          <w:color w:val="000000" w:themeColor="text1"/>
        </w:rPr>
        <w:t>2/27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 w:rsidRPr="00A56451">
        <w:rPr>
          <w:color w:val="000000" w:themeColor="text1"/>
        </w:rPr>
        <w:t>in the amount of $</w:t>
      </w:r>
      <w:r w:rsidR="00E86615">
        <w:rPr>
          <w:color w:val="000000" w:themeColor="text1"/>
        </w:rPr>
        <w:t>20,286.37</w:t>
      </w:r>
    </w:p>
    <w:p w14:paraId="6F3DA2B0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027C786C" w14:textId="77777777" w:rsidR="00BB73E7" w:rsidRDefault="00C33D36" w:rsidP="00A56451">
      <w:pPr>
        <w:pStyle w:val="BodyText"/>
        <w:tabs>
          <w:tab w:val="left" w:pos="1540"/>
        </w:tabs>
        <w:ind w:left="0" w:firstLine="0"/>
        <w:rPr>
          <w:b/>
          <w:bCs/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 </w:t>
      </w:r>
    </w:p>
    <w:p w14:paraId="1F715FB2" w14:textId="2A971E91" w:rsidR="008B5350" w:rsidRDefault="00C33D36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</w:t>
      </w:r>
      <w:r w:rsidR="00672CE9" w:rsidRPr="00A56451">
        <w:rPr>
          <w:b/>
          <w:bCs/>
          <w:color w:val="000000" w:themeColor="text1"/>
        </w:rPr>
        <w:t>Approve</w:t>
      </w:r>
      <w:r w:rsidR="00672CE9" w:rsidRPr="00A56451">
        <w:rPr>
          <w:color w:val="000000" w:themeColor="text1"/>
        </w:rPr>
        <w:t xml:space="preserve"> the Consent Agenda</w:t>
      </w:r>
      <w:r w:rsidR="00697845" w:rsidRPr="00A56451">
        <w:rPr>
          <w:color w:val="000000" w:themeColor="text1"/>
        </w:rPr>
        <w:t xml:space="preserve"> (Roll call vote)</w:t>
      </w:r>
    </w:p>
    <w:p w14:paraId="21BEA57E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20C0A4B4" w14:textId="6113DFAB" w:rsidR="00697845" w:rsidRPr="00697845" w:rsidRDefault="00697845" w:rsidP="00BB73E7">
      <w:pPr>
        <w:pStyle w:val="BodyText"/>
        <w:numPr>
          <w:ilvl w:val="0"/>
          <w:numId w:val="1"/>
        </w:numPr>
        <w:tabs>
          <w:tab w:val="left" w:pos="1540"/>
        </w:tabs>
        <w:spacing w:before="0"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Correspondence</w:t>
      </w:r>
    </w:p>
    <w:p w14:paraId="0E0C7A79" w14:textId="4355DB49" w:rsidR="00C9539F" w:rsidRDefault="008B5350" w:rsidP="00BB73E7">
      <w:pPr>
        <w:pStyle w:val="BodyText"/>
        <w:numPr>
          <w:ilvl w:val="0"/>
          <w:numId w:val="1"/>
        </w:numPr>
        <w:tabs>
          <w:tab w:val="left" w:pos="821"/>
        </w:tabs>
        <w:spacing w:before="0" w:line="360" w:lineRule="auto"/>
        <w:jc w:val="left"/>
      </w:pPr>
      <w:r>
        <w:rPr>
          <w:spacing w:val="-1"/>
        </w:rPr>
        <w:lastRenderedPageBreak/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14:paraId="0FC32184" w14:textId="77777777" w:rsidR="00BE5D84" w:rsidRDefault="00AD037A" w:rsidP="00BB73E7">
      <w:pPr>
        <w:pStyle w:val="ListParagraph"/>
        <w:numPr>
          <w:ilvl w:val="0"/>
          <w:numId w:val="1"/>
        </w:numPr>
        <w:spacing w:line="360" w:lineRule="auto"/>
        <w:ind w:left="475"/>
        <w:jc w:val="both"/>
      </w:pPr>
      <w:r>
        <w:t>Comments from the Public</w:t>
      </w:r>
    </w:p>
    <w:p w14:paraId="4BE98936" w14:textId="77777777" w:rsidR="00AD037A" w:rsidRDefault="00AD037A" w:rsidP="00BB73E7">
      <w:pPr>
        <w:pStyle w:val="ListParagraph"/>
        <w:ind w:left="478"/>
        <w:jc w:val="both"/>
      </w:pPr>
    </w:p>
    <w:p w14:paraId="5941C8AA" w14:textId="1E820AC8" w:rsidR="008B5350" w:rsidRDefault="008B5350" w:rsidP="008B5350">
      <w:r w:rsidRPr="005E3ECC">
        <w:t>Members of the public are invited to speak to the board.  Comments shall be limited to 5 minutes.  Due to Open Meeting Act restrictions, actions may not be taken on items not already on the agenda, but action may be deferred to a later date.</w:t>
      </w:r>
    </w:p>
    <w:p w14:paraId="4BBBF8C0" w14:textId="77777777" w:rsidR="00F06955" w:rsidRDefault="00F06955" w:rsidP="008B5350"/>
    <w:p w14:paraId="0542B32C" w14:textId="77777777"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14:paraId="2BEF1019" w14:textId="0BB2BBCF" w:rsidR="00502AAE" w:rsidRDefault="00502AAE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 xml:space="preserve">In-Service Day </w:t>
      </w:r>
      <w:r w:rsidR="008061B4">
        <w:t>closure</w:t>
      </w:r>
    </w:p>
    <w:p w14:paraId="3D82E713" w14:textId="4F2FFB6D" w:rsidR="008061B4" w:rsidRDefault="008061B4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>Photography and Filming Policy review</w:t>
      </w:r>
    </w:p>
    <w:p w14:paraId="32C74DBD" w14:textId="06F4B0D6"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 xml:space="preserve">Closed Session under ILCS 5 120/2C (1) To consider appointment, employment, compensation, discipline, performance matters or dismissal of an employee; (C) (5) To discuss intergovernmental contract negotiations; (C) (11) Litigation </w:t>
      </w:r>
      <w:r w:rsidR="0083502F">
        <w:t>and (</w:t>
      </w:r>
      <w:r>
        <w:t>C) (21) To discuss minutes of meetings lawfully closed.</w:t>
      </w:r>
    </w:p>
    <w:p w14:paraId="22FE0EF3" w14:textId="77777777"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14:paraId="0790381A" w14:textId="77777777"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14:paraId="42C4FD49" w14:textId="77777777"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14:paraId="1A35AA12" w14:textId="77777777" w:rsidR="00E8136A" w:rsidRDefault="00E8136A" w:rsidP="00E8136A">
      <w:pPr>
        <w:pStyle w:val="BodyText"/>
        <w:tabs>
          <w:tab w:val="left" w:pos="1200"/>
        </w:tabs>
        <w:jc w:val="right"/>
      </w:pPr>
    </w:p>
    <w:p w14:paraId="17CA3222" w14:textId="21E5CAB2"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8061B4">
        <w:t>May 27,</w:t>
      </w:r>
      <w:r w:rsidR="00256332">
        <w:t xml:space="preserve"> </w:t>
      </w:r>
      <w:r w:rsidR="00BB73E7">
        <w:t>2026,</w:t>
      </w:r>
      <w:r>
        <w:t xml:space="preserve"> at 6:00 PM</w:t>
      </w:r>
    </w:p>
    <w:p w14:paraId="42F201AB" w14:textId="77777777"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14:paraId="5936C341" w14:textId="77777777"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>Any individual requiring special accommodations as specified by the American with Disabilities Act is requested to notify the Stickney-Forest View Public Library District Business Manager at 708 749-1050 ext. 150 at least 24 hours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B600" w14:textId="77777777" w:rsidR="003C6B6B" w:rsidRDefault="003C6B6B" w:rsidP="00F06955">
      <w:r>
        <w:separator/>
      </w:r>
    </w:p>
  </w:endnote>
  <w:endnote w:type="continuationSeparator" w:id="0">
    <w:p w14:paraId="0B32D65F" w14:textId="77777777" w:rsidR="003C6B6B" w:rsidRDefault="003C6B6B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3678" w14:textId="4F73A40C"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86615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0CE6580" w14:textId="77777777"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F402" w14:textId="77777777" w:rsidR="003C6B6B" w:rsidRDefault="003C6B6B" w:rsidP="00F06955">
      <w:r>
        <w:separator/>
      </w:r>
    </w:p>
  </w:footnote>
  <w:footnote w:type="continuationSeparator" w:id="0">
    <w:p w14:paraId="38FB6FE6" w14:textId="77777777" w:rsidR="003C6B6B" w:rsidRDefault="003C6B6B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2787" w14:textId="77777777" w:rsidR="00863D43" w:rsidRDefault="00863D43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71202A0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b/>
        <w:bCs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 w16cid:durableId="1663704795">
    <w:abstractNumId w:val="1"/>
  </w:num>
  <w:num w:numId="2" w16cid:durableId="11126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50"/>
    <w:rsid w:val="000014B9"/>
    <w:rsid w:val="00001BE5"/>
    <w:rsid w:val="00003E1E"/>
    <w:rsid w:val="00005688"/>
    <w:rsid w:val="00025600"/>
    <w:rsid w:val="00052BC4"/>
    <w:rsid w:val="00057C97"/>
    <w:rsid w:val="00061D97"/>
    <w:rsid w:val="00061EE1"/>
    <w:rsid w:val="0006257C"/>
    <w:rsid w:val="000641BD"/>
    <w:rsid w:val="00074A6B"/>
    <w:rsid w:val="000D44CD"/>
    <w:rsid w:val="000E3B48"/>
    <w:rsid w:val="000E5D72"/>
    <w:rsid w:val="000F38DE"/>
    <w:rsid w:val="00116844"/>
    <w:rsid w:val="00120E83"/>
    <w:rsid w:val="00123362"/>
    <w:rsid w:val="00123C90"/>
    <w:rsid w:val="00126398"/>
    <w:rsid w:val="00132521"/>
    <w:rsid w:val="00150C48"/>
    <w:rsid w:val="00177434"/>
    <w:rsid w:val="001A7002"/>
    <w:rsid w:val="001C3DBC"/>
    <w:rsid w:val="001C4F4B"/>
    <w:rsid w:val="001D10BE"/>
    <w:rsid w:val="001D49C8"/>
    <w:rsid w:val="001E74B0"/>
    <w:rsid w:val="001F4C32"/>
    <w:rsid w:val="00200230"/>
    <w:rsid w:val="00213B2C"/>
    <w:rsid w:val="00216C71"/>
    <w:rsid w:val="00220AD2"/>
    <w:rsid w:val="002421BC"/>
    <w:rsid w:val="00256332"/>
    <w:rsid w:val="0026086B"/>
    <w:rsid w:val="0027484E"/>
    <w:rsid w:val="00277741"/>
    <w:rsid w:val="00282F79"/>
    <w:rsid w:val="0029785F"/>
    <w:rsid w:val="002A185B"/>
    <w:rsid w:val="002B53D4"/>
    <w:rsid w:val="002C136B"/>
    <w:rsid w:val="002D07CD"/>
    <w:rsid w:val="002D0B65"/>
    <w:rsid w:val="002E106B"/>
    <w:rsid w:val="002E3613"/>
    <w:rsid w:val="002E49C6"/>
    <w:rsid w:val="002E4B8D"/>
    <w:rsid w:val="002F72DC"/>
    <w:rsid w:val="00301E10"/>
    <w:rsid w:val="00303299"/>
    <w:rsid w:val="003043CD"/>
    <w:rsid w:val="00331B84"/>
    <w:rsid w:val="00340BA6"/>
    <w:rsid w:val="003478A2"/>
    <w:rsid w:val="00353124"/>
    <w:rsid w:val="0038025E"/>
    <w:rsid w:val="003853AF"/>
    <w:rsid w:val="00387538"/>
    <w:rsid w:val="003905E9"/>
    <w:rsid w:val="00394AB0"/>
    <w:rsid w:val="003A6FA8"/>
    <w:rsid w:val="003A6FF8"/>
    <w:rsid w:val="003A702B"/>
    <w:rsid w:val="003B7E6A"/>
    <w:rsid w:val="003C0043"/>
    <w:rsid w:val="003C3238"/>
    <w:rsid w:val="003C5DA0"/>
    <w:rsid w:val="003C6B6B"/>
    <w:rsid w:val="003C7C84"/>
    <w:rsid w:val="003E4E68"/>
    <w:rsid w:val="003E5971"/>
    <w:rsid w:val="003F49D0"/>
    <w:rsid w:val="003F6AE6"/>
    <w:rsid w:val="004053E3"/>
    <w:rsid w:val="00420865"/>
    <w:rsid w:val="00441D27"/>
    <w:rsid w:val="0045671A"/>
    <w:rsid w:val="00466916"/>
    <w:rsid w:val="004706E3"/>
    <w:rsid w:val="00476A8F"/>
    <w:rsid w:val="00487EB3"/>
    <w:rsid w:val="00491BE7"/>
    <w:rsid w:val="004A0B2F"/>
    <w:rsid w:val="004C1A05"/>
    <w:rsid w:val="004D7A22"/>
    <w:rsid w:val="004E3EA0"/>
    <w:rsid w:val="004E4A9A"/>
    <w:rsid w:val="004F1C05"/>
    <w:rsid w:val="00502AAE"/>
    <w:rsid w:val="0052455C"/>
    <w:rsid w:val="00562841"/>
    <w:rsid w:val="00563533"/>
    <w:rsid w:val="005728A8"/>
    <w:rsid w:val="005A2092"/>
    <w:rsid w:val="005C4520"/>
    <w:rsid w:val="005D4AB5"/>
    <w:rsid w:val="005E648A"/>
    <w:rsid w:val="006149AE"/>
    <w:rsid w:val="00626311"/>
    <w:rsid w:val="0063454D"/>
    <w:rsid w:val="00635ED5"/>
    <w:rsid w:val="0063712A"/>
    <w:rsid w:val="00660BFD"/>
    <w:rsid w:val="00667895"/>
    <w:rsid w:val="0067283D"/>
    <w:rsid w:val="00672CE9"/>
    <w:rsid w:val="0068271E"/>
    <w:rsid w:val="006878D4"/>
    <w:rsid w:val="006921B2"/>
    <w:rsid w:val="006937E2"/>
    <w:rsid w:val="00697845"/>
    <w:rsid w:val="006A3178"/>
    <w:rsid w:val="006A6092"/>
    <w:rsid w:val="006D283E"/>
    <w:rsid w:val="006D430B"/>
    <w:rsid w:val="006E25E2"/>
    <w:rsid w:val="007040DA"/>
    <w:rsid w:val="007055D5"/>
    <w:rsid w:val="007167FB"/>
    <w:rsid w:val="0072541F"/>
    <w:rsid w:val="007261AC"/>
    <w:rsid w:val="0072766F"/>
    <w:rsid w:val="0073475C"/>
    <w:rsid w:val="00746D05"/>
    <w:rsid w:val="00747660"/>
    <w:rsid w:val="00756006"/>
    <w:rsid w:val="00764231"/>
    <w:rsid w:val="00764860"/>
    <w:rsid w:val="00777ADB"/>
    <w:rsid w:val="00781A81"/>
    <w:rsid w:val="00793481"/>
    <w:rsid w:val="007A3EBA"/>
    <w:rsid w:val="007A48C6"/>
    <w:rsid w:val="007A4F33"/>
    <w:rsid w:val="007A741E"/>
    <w:rsid w:val="007B2359"/>
    <w:rsid w:val="007B65C5"/>
    <w:rsid w:val="007C0CA2"/>
    <w:rsid w:val="007C39FA"/>
    <w:rsid w:val="007F00D4"/>
    <w:rsid w:val="00805C2B"/>
    <w:rsid w:val="008061B4"/>
    <w:rsid w:val="0081226A"/>
    <w:rsid w:val="00814EA9"/>
    <w:rsid w:val="008277CF"/>
    <w:rsid w:val="008319C4"/>
    <w:rsid w:val="0083502F"/>
    <w:rsid w:val="00847F55"/>
    <w:rsid w:val="0085400A"/>
    <w:rsid w:val="00856DD2"/>
    <w:rsid w:val="00857883"/>
    <w:rsid w:val="00863D43"/>
    <w:rsid w:val="00865794"/>
    <w:rsid w:val="008663B5"/>
    <w:rsid w:val="00885754"/>
    <w:rsid w:val="008B5350"/>
    <w:rsid w:val="008C3C21"/>
    <w:rsid w:val="008C6E1D"/>
    <w:rsid w:val="008D5947"/>
    <w:rsid w:val="008F36BD"/>
    <w:rsid w:val="00912C73"/>
    <w:rsid w:val="00913D33"/>
    <w:rsid w:val="00936405"/>
    <w:rsid w:val="00944D8D"/>
    <w:rsid w:val="00951300"/>
    <w:rsid w:val="00955AE6"/>
    <w:rsid w:val="00961EED"/>
    <w:rsid w:val="00962DDA"/>
    <w:rsid w:val="0096638F"/>
    <w:rsid w:val="00967CE3"/>
    <w:rsid w:val="009757BF"/>
    <w:rsid w:val="0099224F"/>
    <w:rsid w:val="009B086B"/>
    <w:rsid w:val="009B1ED7"/>
    <w:rsid w:val="009B5F0D"/>
    <w:rsid w:val="009B64CD"/>
    <w:rsid w:val="009E12EF"/>
    <w:rsid w:val="009F169F"/>
    <w:rsid w:val="009F72DA"/>
    <w:rsid w:val="00A06682"/>
    <w:rsid w:val="00A43A79"/>
    <w:rsid w:val="00A4608F"/>
    <w:rsid w:val="00A51F29"/>
    <w:rsid w:val="00A56451"/>
    <w:rsid w:val="00A62C52"/>
    <w:rsid w:val="00A64A23"/>
    <w:rsid w:val="00A64FF8"/>
    <w:rsid w:val="00A6613B"/>
    <w:rsid w:val="00A8202F"/>
    <w:rsid w:val="00A8249B"/>
    <w:rsid w:val="00A86D9B"/>
    <w:rsid w:val="00AA3B9C"/>
    <w:rsid w:val="00AA4893"/>
    <w:rsid w:val="00AB5FB5"/>
    <w:rsid w:val="00AC448C"/>
    <w:rsid w:val="00AC6961"/>
    <w:rsid w:val="00AD037A"/>
    <w:rsid w:val="00AD76AC"/>
    <w:rsid w:val="00AF58E8"/>
    <w:rsid w:val="00B1122D"/>
    <w:rsid w:val="00B1189F"/>
    <w:rsid w:val="00B12034"/>
    <w:rsid w:val="00B40A29"/>
    <w:rsid w:val="00B41CF5"/>
    <w:rsid w:val="00B53121"/>
    <w:rsid w:val="00B628AD"/>
    <w:rsid w:val="00B66479"/>
    <w:rsid w:val="00B71243"/>
    <w:rsid w:val="00B73573"/>
    <w:rsid w:val="00B74403"/>
    <w:rsid w:val="00B94AA3"/>
    <w:rsid w:val="00BB2C76"/>
    <w:rsid w:val="00BB73E7"/>
    <w:rsid w:val="00BC17CE"/>
    <w:rsid w:val="00BC5A30"/>
    <w:rsid w:val="00BE5D84"/>
    <w:rsid w:val="00BF6AD3"/>
    <w:rsid w:val="00C11E43"/>
    <w:rsid w:val="00C14336"/>
    <w:rsid w:val="00C14B68"/>
    <w:rsid w:val="00C17780"/>
    <w:rsid w:val="00C30A03"/>
    <w:rsid w:val="00C3253A"/>
    <w:rsid w:val="00C33D36"/>
    <w:rsid w:val="00C4678B"/>
    <w:rsid w:val="00C5293A"/>
    <w:rsid w:val="00C60E7E"/>
    <w:rsid w:val="00C63C27"/>
    <w:rsid w:val="00C70C13"/>
    <w:rsid w:val="00C75EC0"/>
    <w:rsid w:val="00C81D26"/>
    <w:rsid w:val="00C9539F"/>
    <w:rsid w:val="00CA7129"/>
    <w:rsid w:val="00CA7C7F"/>
    <w:rsid w:val="00CB07A1"/>
    <w:rsid w:val="00CB16AF"/>
    <w:rsid w:val="00CC024A"/>
    <w:rsid w:val="00CD5D0F"/>
    <w:rsid w:val="00CE5965"/>
    <w:rsid w:val="00CE5C5B"/>
    <w:rsid w:val="00CF777A"/>
    <w:rsid w:val="00D129B6"/>
    <w:rsid w:val="00D22C65"/>
    <w:rsid w:val="00D342CC"/>
    <w:rsid w:val="00D35029"/>
    <w:rsid w:val="00D40A1C"/>
    <w:rsid w:val="00D46E8B"/>
    <w:rsid w:val="00D5006E"/>
    <w:rsid w:val="00D55EB7"/>
    <w:rsid w:val="00D67929"/>
    <w:rsid w:val="00D76D91"/>
    <w:rsid w:val="00D86801"/>
    <w:rsid w:val="00D91548"/>
    <w:rsid w:val="00DA13A4"/>
    <w:rsid w:val="00DA2786"/>
    <w:rsid w:val="00DA3142"/>
    <w:rsid w:val="00DA33CC"/>
    <w:rsid w:val="00DA5A18"/>
    <w:rsid w:val="00DB1FA6"/>
    <w:rsid w:val="00DB32B5"/>
    <w:rsid w:val="00DC46DE"/>
    <w:rsid w:val="00DE723F"/>
    <w:rsid w:val="00DF18FF"/>
    <w:rsid w:val="00DF25C5"/>
    <w:rsid w:val="00E01235"/>
    <w:rsid w:val="00E3366F"/>
    <w:rsid w:val="00E46167"/>
    <w:rsid w:val="00E701A3"/>
    <w:rsid w:val="00E8136A"/>
    <w:rsid w:val="00E82A26"/>
    <w:rsid w:val="00E86615"/>
    <w:rsid w:val="00E87052"/>
    <w:rsid w:val="00E92CF5"/>
    <w:rsid w:val="00E97134"/>
    <w:rsid w:val="00EC4B81"/>
    <w:rsid w:val="00ED2FBE"/>
    <w:rsid w:val="00EF2716"/>
    <w:rsid w:val="00EF708F"/>
    <w:rsid w:val="00F065E3"/>
    <w:rsid w:val="00F06955"/>
    <w:rsid w:val="00F17D26"/>
    <w:rsid w:val="00F30FFB"/>
    <w:rsid w:val="00F3397C"/>
    <w:rsid w:val="00F361A0"/>
    <w:rsid w:val="00F458BF"/>
    <w:rsid w:val="00F65E29"/>
    <w:rsid w:val="00F7318E"/>
    <w:rsid w:val="00F7596B"/>
    <w:rsid w:val="00FA7793"/>
    <w:rsid w:val="00FB06DE"/>
    <w:rsid w:val="00FB42AC"/>
    <w:rsid w:val="00FB7933"/>
    <w:rsid w:val="00FD282C"/>
    <w:rsid w:val="00FF1B25"/>
    <w:rsid w:val="00FF580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11317169-0421-498F-A9A7-50BCD772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2C3C-7E68-453C-A047-3973608B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Tammy Sheedy</cp:lastModifiedBy>
  <cp:revision>1</cp:revision>
  <cp:lastPrinted>2026-03-19T21:20:00Z</cp:lastPrinted>
  <dcterms:created xsi:type="dcterms:W3CDTF">2026-03-19T12:21:00Z</dcterms:created>
  <dcterms:modified xsi:type="dcterms:W3CDTF">2026-04-16T18:28:00Z</dcterms:modified>
</cp:coreProperties>
</file>